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74FAA" w14:textId="689614E6" w:rsidR="00C76034" w:rsidRDefault="0073795B">
      <w:r>
        <w:t>Why Radiant Merchant Services is the Last Merchant Company you’ll ever need!</w:t>
      </w:r>
    </w:p>
    <w:p w14:paraId="60AC97CA" w14:textId="58481139" w:rsidR="0073795B" w:rsidRDefault="0073795B"/>
    <w:p w14:paraId="172FF2CD" w14:textId="3AF75069" w:rsidR="0073795B" w:rsidRPr="00921E1D" w:rsidRDefault="0073795B" w:rsidP="007379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>50% to 100% Savings Guarantee</w:t>
      </w:r>
      <w:r w:rsidR="00921E1D">
        <w:t xml:space="preserve"> </w:t>
      </w:r>
      <w:r w:rsidR="00921E1D">
        <w:rPr>
          <w:sz w:val="13"/>
          <w:szCs w:val="13"/>
        </w:rPr>
        <w:t xml:space="preserve">– </w:t>
      </w:r>
      <w:r w:rsidR="00921E1D" w:rsidRPr="00921E1D">
        <w:rPr>
          <w:sz w:val="20"/>
          <w:szCs w:val="20"/>
        </w:rPr>
        <w:t>Understand how to present Wholesale and Split-Pay funding!</w:t>
      </w:r>
    </w:p>
    <w:p w14:paraId="299F6133" w14:textId="2B2CF2E2" w:rsidR="00921E1D" w:rsidRPr="00EA4BB8" w:rsidRDefault="00921E1D" w:rsidP="0073795B">
      <w:pPr>
        <w:pStyle w:val="ListParagraph"/>
        <w:numPr>
          <w:ilvl w:val="0"/>
          <w:numId w:val="1"/>
        </w:numPr>
      </w:pPr>
      <w:r>
        <w:t xml:space="preserve">100% </w:t>
      </w:r>
      <w:r w:rsidR="008F3771">
        <w:t xml:space="preserve">Actual </w:t>
      </w:r>
      <w:r>
        <w:t xml:space="preserve">Savings Guarantee </w:t>
      </w:r>
      <w:r>
        <w:rPr>
          <w:sz w:val="21"/>
          <w:szCs w:val="21"/>
        </w:rPr>
        <w:t>– We save our Merchants a 100% of what actually can be saved!</w:t>
      </w:r>
    </w:p>
    <w:p w14:paraId="766E87DD" w14:textId="1D401766" w:rsidR="00EA4BB8" w:rsidRDefault="00EA4BB8" w:rsidP="0073795B">
      <w:pPr>
        <w:pStyle w:val="ListParagraph"/>
        <w:numPr>
          <w:ilvl w:val="0"/>
          <w:numId w:val="1"/>
        </w:numPr>
      </w:pPr>
      <w:r>
        <w:rPr>
          <w:sz w:val="21"/>
          <w:szCs w:val="21"/>
        </w:rPr>
        <w:t xml:space="preserve">COVID-19 Hands Free Equipment </w:t>
      </w:r>
      <w:r>
        <w:rPr>
          <w:sz w:val="16"/>
          <w:szCs w:val="16"/>
        </w:rPr>
        <w:t xml:space="preserve">– All RMS equipment has NFC Communications. Example:  Apple-Pay Tap-In-Go </w:t>
      </w:r>
    </w:p>
    <w:p w14:paraId="4657D60E" w14:textId="06C8CC8A" w:rsidR="00921E1D" w:rsidRPr="00921E1D" w:rsidRDefault="00921E1D" w:rsidP="0073795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21"/>
          <w:szCs w:val="21"/>
        </w:rPr>
        <w:t xml:space="preserve">RMS Equipment Policy - </w:t>
      </w:r>
      <w:r w:rsidRPr="00921E1D">
        <w:rPr>
          <w:sz w:val="16"/>
          <w:szCs w:val="16"/>
        </w:rPr>
        <w:t>Merchants must Save $200 dollars above the cost of new equipment or the equipment is free!</w:t>
      </w:r>
    </w:p>
    <w:p w14:paraId="5B6837E2" w14:textId="77777777" w:rsidR="00921E1D" w:rsidRDefault="00921E1D" w:rsidP="0073795B">
      <w:pPr>
        <w:pStyle w:val="ListParagraph"/>
        <w:numPr>
          <w:ilvl w:val="0"/>
          <w:numId w:val="1"/>
        </w:numPr>
        <w:rPr>
          <w:sz w:val="15"/>
          <w:szCs w:val="15"/>
        </w:rPr>
      </w:pPr>
      <w:r>
        <w:rPr>
          <w:sz w:val="21"/>
          <w:szCs w:val="21"/>
        </w:rPr>
        <w:t xml:space="preserve">100% Compliant Processing Equipment! </w:t>
      </w:r>
      <w:r w:rsidRPr="00921E1D">
        <w:rPr>
          <w:sz w:val="15"/>
          <w:szCs w:val="15"/>
        </w:rPr>
        <w:t>– Since 2015 all equipment must be EMV, PCI and Sha2 Compliant or face $25k fine!</w:t>
      </w:r>
    </w:p>
    <w:p w14:paraId="5FC9A6AD" w14:textId="381FF14D" w:rsidR="0073795B" w:rsidRPr="00921E1D" w:rsidRDefault="00921E1D" w:rsidP="0073795B">
      <w:pPr>
        <w:pStyle w:val="ListParagraph"/>
        <w:numPr>
          <w:ilvl w:val="0"/>
          <w:numId w:val="1"/>
        </w:numPr>
        <w:rPr>
          <w:sz w:val="15"/>
          <w:szCs w:val="15"/>
        </w:rPr>
      </w:pPr>
      <w:r>
        <w:rPr>
          <w:sz w:val="21"/>
          <w:szCs w:val="21"/>
        </w:rPr>
        <w:t xml:space="preserve">4 Year Equipment Replacement </w:t>
      </w:r>
      <w:r w:rsidR="00683DD4">
        <w:rPr>
          <w:sz w:val="21"/>
          <w:szCs w:val="21"/>
        </w:rPr>
        <w:t>Insurance</w:t>
      </w:r>
      <w:r>
        <w:rPr>
          <w:sz w:val="21"/>
          <w:szCs w:val="21"/>
        </w:rPr>
        <w:t xml:space="preserve"> </w:t>
      </w:r>
      <w:r>
        <w:rPr>
          <w:sz w:val="15"/>
          <w:szCs w:val="15"/>
        </w:rPr>
        <w:t xml:space="preserve">– If a 30 min. tech call doesn’t fix it, we will overnight new equipment. </w:t>
      </w:r>
      <w:r>
        <w:rPr>
          <w:sz w:val="21"/>
          <w:szCs w:val="21"/>
        </w:rPr>
        <w:t xml:space="preserve"> </w:t>
      </w:r>
      <w:r w:rsidRPr="00921E1D">
        <w:rPr>
          <w:sz w:val="15"/>
          <w:szCs w:val="15"/>
        </w:rPr>
        <w:t xml:space="preserve">  </w:t>
      </w:r>
    </w:p>
    <w:p w14:paraId="73960337" w14:textId="26841E3E" w:rsidR="00921E1D" w:rsidRPr="008F3771" w:rsidRDefault="008F3771">
      <w:pPr>
        <w:pStyle w:val="ListParagraph"/>
        <w:numPr>
          <w:ilvl w:val="0"/>
          <w:numId w:val="1"/>
        </w:numPr>
        <w:rPr>
          <w:sz w:val="15"/>
          <w:szCs w:val="15"/>
        </w:rPr>
      </w:pPr>
      <w:r>
        <w:rPr>
          <w:sz w:val="21"/>
          <w:szCs w:val="21"/>
        </w:rPr>
        <w:t>4</w:t>
      </w:r>
      <w:r w:rsidR="00921E1D">
        <w:rPr>
          <w:sz w:val="21"/>
          <w:szCs w:val="21"/>
        </w:rPr>
        <w:t xml:space="preserve"> Year Rate Lock Guarantee </w:t>
      </w:r>
      <w:r w:rsidR="00921E1D">
        <w:rPr>
          <w:sz w:val="16"/>
          <w:szCs w:val="16"/>
        </w:rPr>
        <w:t xml:space="preserve">– </w:t>
      </w:r>
      <w:r w:rsidR="00921E1D" w:rsidRPr="008F3771">
        <w:rPr>
          <w:sz w:val="18"/>
          <w:szCs w:val="18"/>
        </w:rPr>
        <w:t>Radiant</w:t>
      </w:r>
      <w:r w:rsidRPr="008F3771">
        <w:rPr>
          <w:sz w:val="18"/>
          <w:szCs w:val="18"/>
        </w:rPr>
        <w:t xml:space="preserve"> will not raise a merchants</w:t>
      </w:r>
      <w:r>
        <w:rPr>
          <w:sz w:val="18"/>
          <w:szCs w:val="18"/>
        </w:rPr>
        <w:t>’</w:t>
      </w:r>
      <w:r w:rsidRPr="008F3771">
        <w:rPr>
          <w:sz w:val="18"/>
          <w:szCs w:val="18"/>
        </w:rPr>
        <w:t xml:space="preserve"> rates for 4 years!</w:t>
      </w:r>
    </w:p>
    <w:p w14:paraId="3588F802" w14:textId="4C7DA47E" w:rsidR="008F3771" w:rsidRPr="008F3771" w:rsidRDefault="008F3771" w:rsidP="008F3771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101% Rate Match Guarantee </w:t>
      </w:r>
      <w:r>
        <w:rPr>
          <w:sz w:val="16"/>
          <w:szCs w:val="16"/>
        </w:rPr>
        <w:t xml:space="preserve">– </w:t>
      </w:r>
      <w:r w:rsidRPr="008F3771">
        <w:rPr>
          <w:sz w:val="18"/>
          <w:szCs w:val="18"/>
        </w:rPr>
        <w:t>Merchant has a real savings analysis, RMS we beat it by 101%</w:t>
      </w:r>
      <w:r>
        <w:rPr>
          <w:sz w:val="16"/>
          <w:szCs w:val="16"/>
        </w:rPr>
        <w:t xml:space="preserve"> </w:t>
      </w:r>
    </w:p>
    <w:p w14:paraId="0B1C4653" w14:textId="08D68729" w:rsidR="008F3771" w:rsidRDefault="008F3771" w:rsidP="008F3771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Free Payment Gateway </w:t>
      </w:r>
      <w:r w:rsidR="00234DEF">
        <w:rPr>
          <w:sz w:val="21"/>
          <w:szCs w:val="21"/>
        </w:rPr>
        <w:t>with built-in Homebase Business</w:t>
      </w:r>
      <w:r w:rsidR="000062E7">
        <w:rPr>
          <w:sz w:val="21"/>
          <w:szCs w:val="21"/>
        </w:rPr>
        <w:t xml:space="preserve"> Software!</w:t>
      </w:r>
    </w:p>
    <w:p w14:paraId="290BE4CC" w14:textId="42F1B56A" w:rsidR="000062E7" w:rsidRPr="000062E7" w:rsidRDefault="000062E7" w:rsidP="008F3771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Free Receipt Paper Program </w:t>
      </w:r>
      <w:r>
        <w:rPr>
          <w:sz w:val="16"/>
          <w:szCs w:val="16"/>
        </w:rPr>
        <w:t xml:space="preserve">– </w:t>
      </w:r>
      <w:r w:rsidRPr="00A74D44">
        <w:rPr>
          <w:sz w:val="18"/>
          <w:szCs w:val="18"/>
        </w:rPr>
        <w:t>Ask for details</w:t>
      </w:r>
    </w:p>
    <w:p w14:paraId="4DC97029" w14:textId="7B3BC63F" w:rsidR="000062E7" w:rsidRDefault="000062E7" w:rsidP="000062E7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Free VISA/MC, G-Pay </w:t>
      </w:r>
      <w:r w:rsidR="00EA4BB8">
        <w:rPr>
          <w:sz w:val="21"/>
          <w:szCs w:val="21"/>
        </w:rPr>
        <w:t xml:space="preserve">and Apple-Pay Store Front Signage </w:t>
      </w:r>
    </w:p>
    <w:p w14:paraId="3F315247" w14:textId="18221665" w:rsidR="00355E1E" w:rsidRDefault="00683DD4" w:rsidP="000062E7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Free COVID-19 Acrylic Counter Screens </w:t>
      </w:r>
    </w:p>
    <w:p w14:paraId="6EC1E5B3" w14:textId="5FE1C1D6" w:rsidR="00B5738C" w:rsidRPr="000062E7" w:rsidRDefault="00B5738C" w:rsidP="000062E7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Idea? Alternative Solutions</w:t>
      </w:r>
    </w:p>
    <w:sectPr w:rsidR="00B5738C" w:rsidRPr="000062E7" w:rsidSect="00EC7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04BA7"/>
    <w:multiLevelType w:val="hybridMultilevel"/>
    <w:tmpl w:val="524EF774"/>
    <w:lvl w:ilvl="0" w:tplc="453C70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5B"/>
    <w:rsid w:val="000062E7"/>
    <w:rsid w:val="000552C2"/>
    <w:rsid w:val="00234DEF"/>
    <w:rsid w:val="00355E1E"/>
    <w:rsid w:val="00467FF1"/>
    <w:rsid w:val="005645DD"/>
    <w:rsid w:val="00683DD4"/>
    <w:rsid w:val="0071381A"/>
    <w:rsid w:val="0073795B"/>
    <w:rsid w:val="008F3771"/>
    <w:rsid w:val="00921E1D"/>
    <w:rsid w:val="00A74D44"/>
    <w:rsid w:val="00B5738C"/>
    <w:rsid w:val="00D853AA"/>
    <w:rsid w:val="00EA4BB8"/>
    <w:rsid w:val="00E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FDAA1"/>
  <w14:defaultImageDpi w14:val="32767"/>
  <w15:chartTrackingRefBased/>
  <w15:docId w15:val="{BDC16028-73F4-C74B-B3B6-0D9F44B4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fox</dc:creator>
  <cp:keywords/>
  <dc:description/>
  <cp:lastModifiedBy>jeremy fox</cp:lastModifiedBy>
  <cp:revision>5</cp:revision>
  <dcterms:created xsi:type="dcterms:W3CDTF">2020-03-10T23:22:00Z</dcterms:created>
  <dcterms:modified xsi:type="dcterms:W3CDTF">2020-06-17T21:28:00Z</dcterms:modified>
</cp:coreProperties>
</file>